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FirstParagraph"/>
      </w:pPr>
      <w:r>
        <w:rPr>
          <w:b/>
          <w:bCs/>
        </w:rPr>
        <w:t xml:space="preserve">Title Page for Learning Project:</w:t>
      </w:r>
      <w:r>
        <w:rPr>
          <w:b/>
          <w:bCs/>
        </w:rPr>
        <w:t xml:space="preserve"> </w:t>
      </w:r>
      <w:r>
        <w:rPr>
          <w:b/>
          <w:bCs/>
        </w:rPr>
        <w:t xml:space="preserve">“Overcoming Procrastination and Building Effective Learning Habits”</w:t>
      </w:r>
    </w:p>
    <w:p>
      <w:pPr>
        <w:pStyle w:val="BodyText"/>
      </w:pPr>
      <w:r>
        <w:rPr>
          <w:b/>
          <w:bCs/>
        </w:rPr>
        <w:t xml:space="preserve">Purpose of the Project:</w:t>
      </w:r>
      <w:r>
        <w:br/>
      </w:r>
      <w:r>
        <w:t xml:space="preserve">This project explores how research-based learning techniques can help me overcome procrastination, manage focus, and build confidence as a student of linguistics. It connects personal challenges with proven strategies to enhance motivation, productivity, and long-term learning success.</w:t>
      </w:r>
    </w:p>
    <w:p>
      <w:pPr>
        <w:pStyle w:val="BodyText"/>
      </w:pPr>
      <w:r>
        <w:rPr>
          <w:b/>
          <w:bCs/>
        </w:rPr>
        <w:t xml:space="preserve">How this project will be used in my life:</w:t>
      </w:r>
      <w:r>
        <w:br/>
      </w:r>
      <w:r>
        <w:t xml:space="preserve">I will apply these methods in my daily study routine to manage time more effectively, reduce stress, and improve my ability to retain and apply new information. These techniques will also help me develop consistent study habits for both academic and personal growth.</w:t>
      </w:r>
    </w:p>
    <w:p>
      <w:pPr>
        <w:pStyle w:val="BodyText"/>
      </w:pPr>
      <w:r>
        <w:rPr>
          <w:b/>
          <w:bCs/>
        </w:rPr>
        <w:t xml:space="preserve">Main Course Topics Covered:</w:t>
      </w:r>
      <w:r>
        <w:br/>
      </w:r>
      <w:r>
        <w:t xml:space="preserve">1.</w:t>
      </w:r>
      <w:r>
        <w:t xml:space="preserve"> </w:t>
      </w:r>
      <w:r>
        <w:rPr>
          <w:b/>
          <w:bCs/>
        </w:rPr>
        <w:t xml:space="preserve">Focused and Diffuse Modes of Thinking</w:t>
      </w:r>
      <w:r>
        <w:t xml:space="preserve"> </w:t>
      </w:r>
      <w:r>
        <w:t xml:space="preserve">– learning how to switch between modes to improve creativity and understanding.</w:t>
      </w:r>
      <w:r>
        <w:br/>
      </w:r>
      <w:r>
        <w:t xml:space="preserve">2.</w:t>
      </w:r>
      <w:r>
        <w:t xml:space="preserve"> </w:t>
      </w:r>
      <w:r>
        <w:rPr>
          <w:b/>
          <w:bCs/>
        </w:rPr>
        <w:t xml:space="preserve">Procrastination and the Pomodoro Technique</w:t>
      </w:r>
      <w:r>
        <w:t xml:space="preserve"> </w:t>
      </w:r>
      <w:r>
        <w:t xml:space="preserve">– using structured time intervals to reduce avoidance and increase focus.</w:t>
      </w:r>
      <w:r>
        <w:br/>
      </w:r>
      <w:r>
        <w:t xml:space="preserve">3.</w:t>
      </w:r>
      <w:r>
        <w:t xml:space="preserve"> </w:t>
      </w:r>
      <w:r>
        <w:rPr>
          <w:b/>
          <w:bCs/>
        </w:rPr>
        <w:t xml:space="preserve">Growth Mindset</w:t>
      </w:r>
      <w:r>
        <w:t xml:space="preserve"> </w:t>
      </w:r>
      <w:r>
        <w:t xml:space="preserve">– applying Carol Dweck’s research to replace fear of failure with persistence and curiosity.</w:t>
      </w:r>
      <w:r>
        <w:br/>
      </w:r>
      <w:r>
        <w:t xml:space="preserve">4.</w:t>
      </w:r>
      <w:r>
        <w:t xml:space="preserve"> </w:t>
      </w:r>
      <w:r>
        <w:rPr>
          <w:b/>
          <w:bCs/>
        </w:rPr>
        <w:t xml:space="preserve">Memory and Sleep</w:t>
      </w:r>
      <w:r>
        <w:t xml:space="preserve"> </w:t>
      </w:r>
      <w:r>
        <w:t xml:space="preserve">– understanding how rest and spaced repetition improve retention.</w:t>
      </w:r>
      <w:r>
        <w:br/>
      </w:r>
      <w:r>
        <w:t xml:space="preserve">5.</w:t>
      </w:r>
      <w:r>
        <w:t xml:space="preserve"> </w:t>
      </w:r>
      <w:r>
        <w:rPr>
          <w:b/>
          <w:bCs/>
        </w:rPr>
        <w:t xml:space="preserve">Practice and Neural Development</w:t>
      </w:r>
      <w:r>
        <w:t xml:space="preserve"> </w:t>
      </w:r>
      <w:r>
        <w:t xml:space="preserve">– reinforcing knowledge through consistent and meaningful practice.</w:t>
      </w:r>
    </w:p>
    <w:p>
      <w:pPr>
        <w:pStyle w:val="BodyText"/>
      </w:pPr>
      <w:r>
        <w:rPr>
          <w:b/>
          <w:bCs/>
        </w:rPr>
        <w:t xml:space="preserve">Notes on Citations:</w:t>
      </w:r>
      <w:r>
        <w:br/>
      </w:r>
      <w:r>
        <w:t xml:space="preserve">This written project includes references to learning research by Barbara Oakley (</w:t>
      </w:r>
      <w:r>
        <w:rPr>
          <w:i/>
          <w:iCs/>
        </w:rPr>
        <w:t xml:space="preserve">Learning How to Learn</w:t>
      </w:r>
      <w:r>
        <w:t xml:space="preserve">), Francesco Cirillo (</w:t>
      </w:r>
      <w:r>
        <w:rPr>
          <w:i/>
          <w:iCs/>
        </w:rPr>
        <w:t xml:space="preserve">The Pomodoro Technique</w:t>
      </w:r>
      <w:r>
        <w:t xml:space="preserve">), and Carol Dweck (</w:t>
      </w:r>
      <w:r>
        <w:rPr>
          <w:i/>
          <w:iCs/>
        </w:rPr>
        <w:t xml:space="preserve">Mindset: The New Psychology of Success</w:t>
      </w:r>
      <w:r>
        <w:t xml:space="preserve">). These sources support the scientific and psychological foundations of my learning strategies.</w:t>
      </w:r>
    </w:p>
    <w:p>
      <w:pPr>
        <w:pStyle w:val="BodyText"/>
      </w:pPr>
      <w:r>
        <w:rPr>
          <w:b/>
          <w:bCs/>
        </w:rPr>
        <w:t xml:space="preserve">Additional Explanation:</w:t>
      </w:r>
      <w:r>
        <w:br/>
      </w:r>
      <w:r>
        <w:t xml:space="preserve">The project aligns with the assessment rubric by demonstrating personal reflection, application of course ideas, and integration of key research findings into a practical, real-world learning plan.</w:t>
      </w:r>
    </w:p>
    <w:sectPr>
      <w:footnotePr>
        <w:numRestart w:val="eachSect"/>
      </w:footnotePr>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num w:numId="1000">
    <w:abstractNumId w:val="990"/>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HAnsi" w:hAnsiTheme="minorHAnsi"/>
        <w:sz w:val="24"/>
        <w:szCs w:val="24"/>
        <w:lang w:bidi="ar-SA" w:eastAsia="en-US"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link w:val="TitleChar"/>
    <w:uiPriority w:val="10"/>
    <w:qFormat/>
    <w:rsid w:val="00A10FD9"/>
    <w:pPr>
      <w:spacing w:after="80" w:line="240" w:lineRule="auto"/>
      <w:contextualSpacing/>
      <w:jc w:val="center"/>
    </w:pPr>
    <w:rPr>
      <w:rFonts w:asciiTheme="majorHAnsi" w:cstheme="majorBidi" w:eastAsiaTheme="majorEastAsia" w:hAnsiTheme="majorHAnsi"/>
      <w:spacing w:val="-10"/>
      <w:kern w:val="28"/>
      <w:sz w:val="56"/>
      <w:szCs w:val="56"/>
    </w:rPr>
  </w:style>
  <w:style w:customStyle="1" w:styleId="TitleChar" w:type="character">
    <w:name w:val="Title Char"/>
    <w:basedOn w:val="DefaultParagraphFont"/>
    <w:link w:val="Title"/>
    <w:uiPriority w:val="10"/>
    <w:rsid w:val="00A10FD9"/>
    <w:rPr>
      <w:rFonts w:asciiTheme="majorHAnsi" w:cstheme="majorBidi" w:eastAsiaTheme="majorEastAsia" w:hAnsiTheme="majorHAnsi"/>
      <w:spacing w:val="-10"/>
      <w:kern w:val="28"/>
      <w:sz w:val="56"/>
      <w:szCs w:val="56"/>
    </w:rPr>
  </w:style>
  <w:style w:styleId="Subtitle" w:type="paragraph">
    <w:name w:val="Subtitle"/>
    <w:basedOn w:val="Title"/>
    <w:next w:val="BodyText"/>
    <w:link w:val="SubtitleChar"/>
    <w:uiPriority w:val="11"/>
    <w:qFormat/>
    <w:rsid w:val="00A10FD9"/>
    <w:pPr>
      <w:numPr>
        <w:ilvl w:val="1"/>
      </w:numPr>
    </w:pPr>
    <w:rPr>
      <w:rFonts w:cstheme="majorBidi" w:eastAsiaTheme="majorEastAsia"/>
      <w:spacing w:val="15"/>
      <w:sz w:val="28"/>
      <w:szCs w:val="28"/>
    </w:rPr>
  </w:style>
  <w:style w:customStyle="1" w:styleId="SubtitleChar" w:type="character">
    <w:name w:val="Subtitle Char"/>
    <w:basedOn w:val="DefaultParagraphFont"/>
    <w:link w:val="Subtitle"/>
    <w:uiPriority w:val="11"/>
    <w:rsid w:val="00A10FD9"/>
    <w:rPr>
      <w:rFonts w:cstheme="majorBidi" w:eastAsiaTheme="majorEastAsia"/>
      <w:color w:themeColor="text1" w:themeTint="A6" w:val="595959"/>
      <w:spacing w:val="15"/>
      <w:sz w:val="28"/>
      <w:szCs w:val="28"/>
    </w:rPr>
  </w:style>
  <w:style w:customStyle="1" w:styleId="Author" w:type="paragraph">
    <w:name w:val="Author"/>
    <w:next w:val="BodyText"/>
    <w:qFormat/>
    <w:pPr>
      <w:keepNext/>
      <w:keepLines/>
      <w:jc w:val="center"/>
    </w:pPr>
  </w:style>
  <w:style w:styleId="Date" w:type="paragraph">
    <w:name w:val="Date"/>
    <w:next w:val="BodyText"/>
    <w:qFormat/>
    <w:pPr>
      <w:keepNext/>
      <w:keepLines/>
      <w:jc w:val="center"/>
    </w:pPr>
  </w:style>
  <w:style w:customStyle="1" w:styleId="AbstractTitle" w:type="paragraph">
    <w:name w:val="Abstract Title"/>
    <w:basedOn w:val="Normal"/>
    <w:next w:val="Abstract"/>
    <w:qFormat/>
    <w:pPr>
      <w:keepNext/>
      <w:keepLines/>
      <w:spacing w:after="0" w:before="300"/>
      <w:jc w:val="center"/>
    </w:pPr>
    <w:rPr>
      <w:b/>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link w:val="Heading1Char"/>
    <w:uiPriority w:val="9"/>
    <w:qFormat/>
    <w:rsid w:val="00A10FD9"/>
    <w:pPr>
      <w:keepNext/>
      <w:keepLines/>
      <w:spacing w:after="80" w:before="360"/>
      <w:outlineLvl w:val="0"/>
    </w:pPr>
    <w:rPr>
      <w:rFonts w:asciiTheme="majorHAnsi" w:cstheme="majorBidi" w:eastAsiaTheme="majorEastAsia" w:hAnsiTheme="majorHAnsi"/>
      <w:color w:themeColor="accent1" w:themeShade="BF" w:val="0F4761"/>
      <w:sz w:val="40"/>
      <w:szCs w:val="40"/>
    </w:rPr>
  </w:style>
  <w:style w:styleId="Heading2" w:type="paragraph">
    <w:name w:val="heading 2"/>
    <w:basedOn w:val="Normal"/>
    <w:next w:val="BodyText"/>
    <w:link w:val="Heading2Char"/>
    <w:uiPriority w:val="9"/>
    <w:semiHidden/>
    <w:unhideWhenUsed/>
    <w:qFormat/>
    <w:rsid w:val="00A10FD9"/>
    <w:pPr>
      <w:keepNext/>
      <w:keepLines/>
      <w:spacing w:after="80" w:before="160"/>
      <w:outlineLvl w:val="1"/>
    </w:pPr>
    <w:rPr>
      <w:rFonts w:asciiTheme="majorHAnsi" w:cstheme="majorBidi" w:eastAsiaTheme="majorEastAsia" w:hAnsiTheme="majorHAnsi"/>
      <w:color w:themeColor="accent1" w:themeShade="BF" w:val="0F4761"/>
      <w:sz w:val="32"/>
      <w:szCs w:val="32"/>
    </w:rPr>
  </w:style>
  <w:style w:styleId="Heading3" w:type="paragraph">
    <w:name w:val="heading 3"/>
    <w:basedOn w:val="Normal"/>
    <w:next w:val="BodyText"/>
    <w:link w:val="Heading3Char"/>
    <w:uiPriority w:val="9"/>
    <w:semiHidden/>
    <w:unhideWhenUsed/>
    <w:qFormat/>
    <w:rsid w:val="00A10FD9"/>
    <w:pPr>
      <w:keepNext/>
      <w:keepLines/>
      <w:spacing w:after="80" w:before="160"/>
      <w:outlineLvl w:val="2"/>
    </w:pPr>
    <w:rPr>
      <w:rFonts w:cstheme="majorBidi" w:eastAsiaTheme="majorEastAsia"/>
      <w:color w:themeColor="accent1" w:themeShade="BF" w:val="0F4761"/>
      <w:sz w:val="28"/>
      <w:szCs w:val="28"/>
    </w:rPr>
  </w:style>
  <w:style w:styleId="Heading4" w:type="paragraph">
    <w:name w:val="heading 4"/>
    <w:basedOn w:val="Normal"/>
    <w:next w:val="BodyText"/>
    <w:link w:val="Heading4Char"/>
    <w:uiPriority w:val="9"/>
    <w:semiHidden/>
    <w:unhideWhenUsed/>
    <w:qFormat/>
    <w:rsid w:val="00A10FD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BodyText"/>
    <w:link w:val="Heading5Char"/>
    <w:uiPriority w:val="9"/>
    <w:semiHidden/>
    <w:unhideWhenUsed/>
    <w:qFormat/>
    <w:rsid w:val="00A10FD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BodyText"/>
    <w:link w:val="Heading6Char"/>
    <w:uiPriority w:val="9"/>
    <w:semiHidden/>
    <w:unhideWhenUsed/>
    <w:qFormat/>
    <w:rsid w:val="00A10FD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BodyText"/>
    <w:link w:val="Heading7Char"/>
    <w:uiPriority w:val="9"/>
    <w:semiHidden/>
    <w:unhideWhenUsed/>
    <w:qFormat/>
    <w:rsid w:val="00A10FD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BodyText"/>
    <w:link w:val="Heading8Char"/>
    <w:uiPriority w:val="9"/>
    <w:semiHidden/>
    <w:unhideWhenUsed/>
    <w:qFormat/>
    <w:rsid w:val="00A10FD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BodyText"/>
    <w:link w:val="Heading9Char"/>
    <w:uiPriority w:val="9"/>
    <w:semiHidden/>
    <w:unhideWhenUsed/>
    <w:qFormat/>
    <w:rsid w:val="00A10FD9"/>
    <w:pPr>
      <w:keepNext/>
      <w:keepLines/>
      <w:spacing w:after="0"/>
      <w:outlineLvl w:val="8"/>
    </w:pPr>
    <w:rPr>
      <w:rFonts w:cstheme="majorBidi" w:eastAsiaTheme="majorEastAsia"/>
      <w:color w:themeColor="text1" w:themeTint="D8" w:val="272727"/>
    </w:rPr>
  </w:style>
  <w:style w:customStyle="1" w:styleId="Heading1Char" w:type="character">
    <w:name w:val="Heading 1 Char"/>
    <w:basedOn w:val="DefaultParagraphFont"/>
    <w:link w:val="Heading1"/>
    <w:uiPriority w:val="9"/>
    <w:rsid w:val="00A10FD9"/>
    <w:rPr>
      <w:rFonts w:asciiTheme="majorHAnsi" w:cstheme="majorBidi" w:eastAsiaTheme="majorEastAsia" w:hAnsiTheme="majorHAnsi"/>
      <w:color w:themeColor="accent1" w:themeShade="BF" w:val="0F4761"/>
      <w:sz w:val="40"/>
      <w:szCs w:val="40"/>
    </w:rPr>
  </w:style>
  <w:style w:customStyle="1" w:styleId="Heading2Char" w:type="character">
    <w:name w:val="Heading 2 Char"/>
    <w:basedOn w:val="DefaultParagraphFont"/>
    <w:link w:val="Heading2"/>
    <w:uiPriority w:val="9"/>
    <w:semiHidden/>
    <w:rsid w:val="00A10FD9"/>
    <w:rPr>
      <w:rFonts w:asciiTheme="majorHAnsi" w:cstheme="majorBidi" w:eastAsiaTheme="majorEastAsia" w:hAnsiTheme="majorHAnsi"/>
      <w:color w:themeColor="accent1" w:themeShade="BF" w:val="0F4761"/>
      <w:sz w:val="32"/>
      <w:szCs w:val="32"/>
    </w:rPr>
  </w:style>
  <w:style w:customStyle="1" w:styleId="Heading3Char" w:type="character">
    <w:name w:val="Heading 3 Char"/>
    <w:basedOn w:val="DefaultParagraphFont"/>
    <w:link w:val="Heading3"/>
    <w:uiPriority w:val="9"/>
    <w:semiHidden/>
    <w:rsid w:val="00A10FD9"/>
    <w:rPr>
      <w:rFonts w:cstheme="majorBidi" w:eastAsiaTheme="majorEastAsia"/>
      <w:color w:themeColor="accent1" w:themeShade="BF" w:val="0F4761"/>
      <w:sz w:val="28"/>
      <w:szCs w:val="28"/>
    </w:rPr>
  </w:style>
  <w:style w:customStyle="1" w:styleId="Heading4Char" w:type="character">
    <w:name w:val="Heading 4 Char"/>
    <w:basedOn w:val="DefaultParagraphFont"/>
    <w:link w:val="Heading4"/>
    <w:uiPriority w:val="9"/>
    <w:semiHidden/>
    <w:rsid w:val="00A10FD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A10FD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A10FD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A10FD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A10FD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A10FD9"/>
    <w:rPr>
      <w:rFonts w:cstheme="majorBidi" w:eastAsiaTheme="majorEastAsia"/>
      <w:color w:themeColor="text1" w:themeTint="D8" w:val="272727"/>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Text"/>
    <w:next w:val="Footnote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blPr>
        <w:jc w:val="left"/>
        <w:tblInd w:type="dxa" w:w="0"/>
      </w:tblPr>
      <w:trPr>
        <w:jc w:val="left"/>
      </w:trPr>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2025-11-05T18:08:04Z</dcterms:created>
  <dcterms:modified xsi:type="dcterms:W3CDTF">2025-11-05T18:08:04Z</dcterms:modified>
</cp:coreProperties>
</file>

<file path=docProps/custom.xml><?xml version="1.0" encoding="utf-8"?>
<Properties xmlns="http://schemas.openxmlformats.org/officeDocument/2006/custom-properties" xmlns:vt="http://schemas.openxmlformats.org/officeDocument/2006/docPropsVTypes"/>
</file>